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406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3734"/>
      </w:tblGrid>
      <w:tr w:rsidR="00804E95">
        <w:trPr>
          <w:trHeight w:val="907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04E95" w:rsidRDefault="00897EA0">
            <w:pPr>
              <w:spacing w:after="0" w:line="259" w:lineRule="auto"/>
              <w:ind w:left="0" w:right="661" w:firstLine="0"/>
              <w:jc w:val="left"/>
            </w:pPr>
            <w:r>
              <w:t>Общество с ограниченной ответственностью «</w:t>
            </w:r>
            <w:r w:rsidR="006A3029">
              <w:t>Энергия Духа</w:t>
            </w:r>
            <w:r>
              <w:t>»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804E95" w:rsidRDefault="00897EA0">
            <w:pPr>
              <w:spacing w:after="0" w:line="259" w:lineRule="auto"/>
              <w:ind w:left="0" w:right="0" w:firstLine="0"/>
              <w:jc w:val="left"/>
            </w:pPr>
            <w:r>
              <w:t>УТВЕРЖДАЮ</w:t>
            </w:r>
          </w:p>
          <w:p w:rsidR="00804E95" w:rsidRDefault="00897EA0">
            <w:pPr>
              <w:spacing w:after="0" w:line="259" w:lineRule="auto"/>
              <w:ind w:left="0" w:right="0" w:firstLine="0"/>
            </w:pPr>
            <w:r>
              <w:t>Директор ООО «</w:t>
            </w:r>
            <w:r w:rsidR="006A3029">
              <w:t>Энергия Духа</w:t>
            </w:r>
            <w:r>
              <w:t>»</w:t>
            </w:r>
          </w:p>
        </w:tc>
      </w:tr>
    </w:tbl>
    <w:p w:rsidR="006A3029" w:rsidRDefault="00897EA0">
      <w:pPr>
        <w:spacing w:after="310"/>
        <w:ind w:firstLine="0"/>
      </w:pPr>
      <w:r>
        <w:rPr>
          <w:u w:val="single" w:color="000000"/>
        </w:rPr>
        <w:t>_______________</w:t>
      </w:r>
      <w:r w:rsidR="006A3029">
        <w:t>Коява М.Д.</w:t>
      </w:r>
    </w:p>
    <w:p w:rsidR="00804E95" w:rsidRDefault="00897EA0">
      <w:pPr>
        <w:spacing w:after="310"/>
        <w:ind w:firstLine="0"/>
      </w:pPr>
      <w:r>
        <w:t xml:space="preserve"> «</w:t>
      </w:r>
      <w:r w:rsidR="006A3029">
        <w:rPr>
          <w:lang w:val="en-US"/>
        </w:rPr>
        <w:t>01</w:t>
      </w:r>
      <w:r w:rsidR="006A3029">
        <w:t>»</w:t>
      </w:r>
      <w:r w:rsidR="006A3029">
        <w:rPr>
          <w:lang w:val="en-US"/>
        </w:rPr>
        <w:t xml:space="preserve"> </w:t>
      </w:r>
      <w:r w:rsidR="006A3029">
        <w:t>апреля</w:t>
      </w:r>
      <w:r>
        <w:t xml:space="preserve"> 202</w:t>
      </w:r>
      <w:r w:rsidR="006A3029">
        <w:t>6</w:t>
      </w:r>
      <w:bookmarkStart w:id="0" w:name="_GoBack"/>
      <w:bookmarkEnd w:id="0"/>
      <w:r>
        <w:t xml:space="preserve"> г.</w:t>
      </w:r>
    </w:p>
    <w:p w:rsidR="00804E95" w:rsidRDefault="00897EA0">
      <w:pPr>
        <w:spacing w:after="306"/>
        <w:ind w:left="-15" w:right="0" w:firstLine="0"/>
      </w:pPr>
      <w:r>
        <w:t>ПОЛИТИКА</w:t>
      </w:r>
    </w:p>
    <w:p w:rsidR="00804E95" w:rsidRDefault="00897EA0">
      <w:pPr>
        <w:spacing w:after="306"/>
        <w:ind w:left="-15" w:right="0" w:firstLine="0"/>
      </w:pPr>
      <w:r>
        <w:t>г. Минск</w:t>
      </w:r>
    </w:p>
    <w:p w:rsidR="00804E95" w:rsidRDefault="00897EA0">
      <w:pPr>
        <w:spacing w:after="310"/>
        <w:ind w:left="-15" w:right="4124" w:firstLine="0"/>
      </w:pPr>
      <w:r>
        <w:t>в отношении обработки персональных данных в ООО «</w:t>
      </w:r>
      <w:r w:rsidR="006A3029">
        <w:t>Энергия Духа</w:t>
      </w:r>
      <w:r>
        <w:t>»</w:t>
      </w:r>
    </w:p>
    <w:p w:rsidR="00804E95" w:rsidRDefault="00897EA0">
      <w:pPr>
        <w:numPr>
          <w:ilvl w:val="0"/>
          <w:numId w:val="1"/>
        </w:numPr>
        <w:spacing w:after="330"/>
        <w:ind w:right="0" w:hanging="280"/>
        <w:jc w:val="left"/>
      </w:pPr>
      <w:r>
        <w:rPr>
          <w:b/>
        </w:rPr>
        <w:t>ОБЩИЕ ПОЛОЖЕНИЯ</w:t>
      </w:r>
    </w:p>
    <w:p w:rsidR="00804E95" w:rsidRDefault="00897EA0">
      <w:pPr>
        <w:numPr>
          <w:ilvl w:val="1"/>
          <w:numId w:val="1"/>
        </w:numPr>
        <w:ind w:right="0"/>
      </w:pPr>
      <w:r>
        <w:t>Политика в отношении обработки персональных данных в ООО «</w:t>
      </w:r>
      <w:r w:rsidR="006A3029">
        <w:t>Энергия Духа</w:t>
      </w:r>
      <w:r>
        <w:t>» (далее – Политика) разработана в соответствии с Законом Республики Беларусь от 07.05.2021 № 99-З «О защите персональных данных» (далее – Закон о защите персональных данных), Законом Респ</w:t>
      </w:r>
      <w:r>
        <w:t>ублики Беларусь от 10.11.2008 № 455-З «Об информации, информатизации и защите информации» и иными актами законодательства Республики Беларусь, а также Уставом ООО «</w:t>
      </w:r>
      <w:r w:rsidR="006A3029">
        <w:t>Энергия Духа</w:t>
      </w:r>
      <w:r>
        <w:t>» в целях обеспечения защиты прав и свобод человека и гражданина при обработке его</w:t>
      </w:r>
      <w:r>
        <w:t xml:space="preserve"> персональных данных, в том числе защиты прав на неприкосновенность частной жизни, личной и семейной тайны.</w:t>
      </w:r>
    </w:p>
    <w:p w:rsidR="00804E95" w:rsidRDefault="00897EA0">
      <w:pPr>
        <w:numPr>
          <w:ilvl w:val="1"/>
          <w:numId w:val="1"/>
        </w:numPr>
        <w:ind w:right="0"/>
      </w:pPr>
      <w:r>
        <w:t>Настоящая Политика является локальным правовым актом ООО «</w:t>
      </w:r>
      <w:r w:rsidR="006A3029">
        <w:t>Энергия Духа</w:t>
      </w:r>
      <w:r>
        <w:t>» (далее – ООО «</w:t>
      </w:r>
      <w:r w:rsidR="006A3029">
        <w:t>Энергия Духа</w:t>
      </w:r>
      <w:r>
        <w:t>», Оператор или Предприятие), регламентирующим отношен</w:t>
      </w:r>
      <w:r>
        <w:t>ия, связанные с защитой персональных данных при их обработке, осуществляемой:</w:t>
      </w:r>
    </w:p>
    <w:p w:rsidR="00804E95" w:rsidRDefault="00897EA0">
      <w:pPr>
        <w:ind w:left="567" w:right="0" w:firstLine="0"/>
      </w:pPr>
      <w:r>
        <w:t>с использованием средств автоматизации;</w:t>
      </w:r>
    </w:p>
    <w:p w:rsidR="00804E95" w:rsidRDefault="00897EA0">
      <w:pPr>
        <w:ind w:left="-15" w:right="0"/>
      </w:pPr>
      <w:r>
        <w:t>без использования средств автоматизации, если при этом обеспечиваются поиск персональных данных и (или) доступ к ним по определенным крите</w:t>
      </w:r>
      <w:r>
        <w:t>риям (картотеки, списки, базы данных, журналы и другое).</w:t>
      </w:r>
    </w:p>
    <w:p w:rsidR="00804E95" w:rsidRDefault="00897EA0">
      <w:pPr>
        <w:numPr>
          <w:ilvl w:val="1"/>
          <w:numId w:val="1"/>
        </w:numPr>
        <w:ind w:right="0"/>
      </w:pPr>
      <w:r>
        <w:t>Действие Политики не распространяется на отношения, касающиеся</w:t>
      </w:r>
      <w:r w:rsidR="006A3029">
        <w:t xml:space="preserve"> </w:t>
      </w:r>
      <w:r>
        <w:t>случаев обработки персональных данных:</w:t>
      </w:r>
    </w:p>
    <w:p w:rsidR="00804E95" w:rsidRDefault="00897EA0">
      <w:pPr>
        <w:ind w:left="-15" w:right="0"/>
      </w:pPr>
      <w:r>
        <w:t>физическими лицами в процессе исключительно личного, семейного, домашнего и иного подобного их исп</w:t>
      </w:r>
      <w:r>
        <w:t>ользования, не связанного с</w:t>
      </w:r>
    </w:p>
    <w:p w:rsidR="00804E95" w:rsidRDefault="00897EA0">
      <w:pPr>
        <w:ind w:left="552" w:right="799" w:hanging="567"/>
      </w:pPr>
      <w:r>
        <w:t>профессиональной или предпринимательской деятельностью; отнесенных в установленном порядке к государственным секретам.</w:t>
      </w:r>
    </w:p>
    <w:p w:rsidR="00804E95" w:rsidRDefault="00897EA0">
      <w:pPr>
        <w:numPr>
          <w:ilvl w:val="1"/>
          <w:numId w:val="1"/>
        </w:numPr>
        <w:ind w:right="0"/>
      </w:pPr>
      <w:r>
        <w:t>Настоящая Политика не применяется к обработке персональных данных</w:t>
      </w:r>
      <w:r w:rsidR="006A3029">
        <w:t xml:space="preserve"> </w:t>
      </w:r>
      <w:r>
        <w:t xml:space="preserve">в процессе трудовой деятельности и при </w:t>
      </w:r>
      <w:r>
        <w:lastRenderedPageBreak/>
        <w:t>осуще</w:t>
      </w:r>
      <w:r>
        <w:t>ствлении административных процедур (в отношении работников и бывших работников ООО «</w:t>
      </w:r>
      <w:r w:rsidR="006A3029">
        <w:t>Энергия Духа</w:t>
      </w:r>
      <w:r>
        <w:t xml:space="preserve">»), а также при обработке файлов </w:t>
      </w:r>
      <w:r w:rsidR="006A3029">
        <w:rPr>
          <w:lang w:val="en-US"/>
        </w:rPr>
        <w:t>coo</w:t>
      </w:r>
      <w:r>
        <w:t>ki</w:t>
      </w:r>
      <w:r w:rsidR="006A3029">
        <w:rPr>
          <w:lang w:val="en-US"/>
        </w:rPr>
        <w:t>e</w:t>
      </w:r>
      <w:r>
        <w:t xml:space="preserve"> на официальном интернет-сайте ООО «</w:t>
      </w:r>
      <w:r w:rsidR="006A3029">
        <w:t>Энергия Духа</w:t>
      </w:r>
      <w:r>
        <w:t>» и при использовании системы видеонаблюдения по месту расположения находящихся в</w:t>
      </w:r>
      <w:r>
        <w:t>о владении и пользовании ООО «</w:t>
      </w:r>
      <w:r w:rsidR="006A3029">
        <w:t>Энергия Духа</w:t>
      </w:r>
      <w:r>
        <w:t>» помещений.</w:t>
      </w:r>
    </w:p>
    <w:p w:rsidR="00804E95" w:rsidRDefault="00897EA0">
      <w:pPr>
        <w:numPr>
          <w:ilvl w:val="1"/>
          <w:numId w:val="1"/>
        </w:numPr>
        <w:ind w:right="0"/>
      </w:pPr>
      <w:r>
        <w:t>Контакты ООО «</w:t>
      </w:r>
      <w:r w:rsidR="006A3029">
        <w:t>Энергия Духа</w:t>
      </w:r>
      <w:r>
        <w:t xml:space="preserve">», УНП </w:t>
      </w:r>
      <w:r>
        <w:rPr>
          <w:color w:val="222222"/>
        </w:rPr>
        <w:t>19</w:t>
      </w:r>
      <w:r w:rsidR="006A3029" w:rsidRPr="006A3029">
        <w:rPr>
          <w:color w:val="222222"/>
        </w:rPr>
        <w:t>3783052</w:t>
      </w:r>
      <w:r>
        <w:t>, адрес места нахождения: Республика Беларусь, 220</w:t>
      </w:r>
      <w:r w:rsidR="006A3029" w:rsidRPr="006A3029">
        <w:t>00</w:t>
      </w:r>
      <w:r>
        <w:t>0 г. Минск, ул. Сурганова, д. 57Б, пом. 83, адрес электронной почты:</w:t>
      </w:r>
      <w:r w:rsidR="006A3029" w:rsidRPr="006A3029">
        <w:t xml:space="preserve"> </w:t>
      </w:r>
      <w:r w:rsidR="006A3029">
        <w:rPr>
          <w:lang w:val="en-US"/>
        </w:rPr>
        <w:t>evropa</w:t>
      </w:r>
      <w:r w:rsidR="006A3029" w:rsidRPr="006A3029">
        <w:t>@</w:t>
      </w:r>
      <w:r w:rsidR="006A3029">
        <w:rPr>
          <w:lang w:val="en-US"/>
        </w:rPr>
        <w:t>adrenalin</w:t>
      </w:r>
      <w:r w:rsidR="006A3029" w:rsidRPr="006A3029">
        <w:t>.</w:t>
      </w:r>
      <w:r w:rsidR="006A3029">
        <w:rPr>
          <w:lang w:val="en-US"/>
        </w:rPr>
        <w:t>by</w:t>
      </w:r>
      <w:r w:rsidR="006A3029" w:rsidRPr="006A3029">
        <w:t>,</w:t>
      </w:r>
      <w:r>
        <w:t xml:space="preserve"> </w:t>
      </w:r>
      <w:r w:rsidR="006A3029">
        <w:rPr>
          <w:lang w:val="en-US"/>
        </w:rPr>
        <w:t>nzv</w:t>
      </w:r>
      <w:r w:rsidR="006A3029" w:rsidRPr="006A3029">
        <w:t>@</w:t>
      </w:r>
      <w:r w:rsidR="006A3029">
        <w:rPr>
          <w:lang w:val="en-US"/>
        </w:rPr>
        <w:t>adrenalin</w:t>
      </w:r>
      <w:r w:rsidR="006A3029" w:rsidRPr="006A3029">
        <w:t>.</w:t>
      </w:r>
      <w:r w:rsidR="006A3029">
        <w:rPr>
          <w:lang w:val="en-US"/>
        </w:rPr>
        <w:t>by</w:t>
      </w:r>
      <w:r>
        <w:t xml:space="preserve"> ; тел. +375 29 333</w:t>
      </w:r>
      <w:r>
        <w:t>-22-42</w:t>
      </w:r>
      <w:r w:rsidR="006A3029" w:rsidRPr="006A3029">
        <w:t>, +375 44</w:t>
      </w:r>
      <w:r w:rsidR="006A3029">
        <w:rPr>
          <w:lang w:val="en-US"/>
        </w:rPr>
        <w:t> </w:t>
      </w:r>
      <w:r w:rsidR="006A3029" w:rsidRPr="006A3029">
        <w:t>748-75-15</w:t>
      </w:r>
      <w:r>
        <w:t>.</w:t>
      </w:r>
    </w:p>
    <w:p w:rsidR="00804E95" w:rsidRDefault="00897EA0">
      <w:pPr>
        <w:numPr>
          <w:ilvl w:val="1"/>
          <w:numId w:val="1"/>
        </w:numPr>
        <w:ind w:right="0"/>
      </w:pPr>
      <w:r>
        <w:t>Политика является общедоступным документом, публикуется в свободном доступе в глобальной сети Интернет на сайте ООО «</w:t>
      </w:r>
      <w:r w:rsidR="006A3029">
        <w:t>Энергия Духа</w:t>
      </w:r>
      <w:r>
        <w:t>», а также размещается в свободном доступе в местах осуществления деятельности ООО «</w:t>
      </w:r>
      <w:r w:rsidR="006A3029">
        <w:t>Энергия Духа</w:t>
      </w:r>
      <w:r>
        <w:t>».</w:t>
      </w:r>
    </w:p>
    <w:p w:rsidR="00804E95" w:rsidRDefault="00897EA0">
      <w:pPr>
        <w:numPr>
          <w:ilvl w:val="1"/>
          <w:numId w:val="1"/>
        </w:numPr>
        <w:spacing w:after="310"/>
        <w:ind w:right="0"/>
      </w:pPr>
      <w:r>
        <w:t>Политика вступает в силу</w:t>
      </w:r>
      <w:r>
        <w:t xml:space="preserve"> с момента утверждения директором</w:t>
      </w:r>
      <w:r w:rsidR="006A3029" w:rsidRPr="006A3029">
        <w:t xml:space="preserve"> </w:t>
      </w:r>
      <w:r>
        <w:t>Предприятия.</w:t>
      </w:r>
    </w:p>
    <w:p w:rsidR="00804E95" w:rsidRDefault="00897EA0">
      <w:pPr>
        <w:numPr>
          <w:ilvl w:val="0"/>
          <w:numId w:val="1"/>
        </w:numPr>
        <w:spacing w:after="310"/>
        <w:ind w:right="0" w:hanging="280"/>
        <w:jc w:val="left"/>
      </w:pPr>
      <w:r>
        <w:rPr>
          <w:b/>
        </w:rPr>
        <w:t>ПОРЯДОК И УСЛОВИЯ ОБРАБОТКИ ПЕРСОНАЛЬНЫХДАННЫХ, СРОК ИХ ХРАНЕНИЯ</w:t>
      </w:r>
    </w:p>
    <w:p w:rsidR="00804E95" w:rsidRDefault="00897EA0">
      <w:pPr>
        <w:numPr>
          <w:ilvl w:val="1"/>
          <w:numId w:val="1"/>
        </w:numPr>
        <w:ind w:right="0"/>
      </w:pPr>
      <w:r>
        <w:t>Обработка персональных данных Предприятием осуществляется с</w:t>
      </w:r>
      <w:r w:rsidR="006A3029" w:rsidRPr="006A3029">
        <w:t xml:space="preserve"> </w:t>
      </w:r>
      <w:r>
        <w:t>согласия субъектов персональных данных, а также на иных правовых основаниях.</w:t>
      </w:r>
    </w:p>
    <w:p w:rsidR="00804E95" w:rsidRDefault="00897EA0">
      <w:pPr>
        <w:numPr>
          <w:ilvl w:val="1"/>
          <w:numId w:val="1"/>
        </w:numPr>
        <w:ind w:right="0"/>
      </w:pPr>
      <w:r>
        <w:t>ООО «</w:t>
      </w:r>
      <w:r w:rsidR="006A3029">
        <w:t>Энергия Духа</w:t>
      </w:r>
      <w:r>
        <w:t>» устанавливаются цели обработки персональных</w:t>
      </w:r>
      <w:r w:rsidR="006A3029" w:rsidRPr="006A3029">
        <w:t xml:space="preserve"> </w:t>
      </w:r>
      <w:r>
        <w:t>данных, категории субъектов персональных данных, чьи персональные данные подвергаются обработке, перечень обрабатываемых персональных данных, правовые основания обработки персональных данных и срок их хран</w:t>
      </w:r>
      <w:r>
        <w:t>ения согласно Приложению, являющемуся неотъемлемой частью настоящей Политики.</w:t>
      </w:r>
    </w:p>
    <w:p w:rsidR="00804E95" w:rsidRDefault="00897EA0">
      <w:pPr>
        <w:numPr>
          <w:ilvl w:val="1"/>
          <w:numId w:val="1"/>
        </w:numPr>
        <w:ind w:right="0"/>
      </w:pPr>
      <w:r>
        <w:t>Согласно статей 5 и 6 Закона о защите персональных данных,</w:t>
      </w:r>
      <w:r w:rsidR="006A3029" w:rsidRPr="006A3029">
        <w:t xml:space="preserve"> </w:t>
      </w:r>
      <w:r>
        <w:t>ООО «</w:t>
      </w:r>
      <w:r w:rsidR="006A3029">
        <w:t>Энергия Духа</w:t>
      </w:r>
      <w:r>
        <w:t>» совершает следующие действия с персональными данными: сбор, систематизацию, хранение, изменение, исполь</w:t>
      </w:r>
      <w:r>
        <w:t>зование, блокирование за нарушение правил посещения фитнес-центра Адреналин, предоставление, удаление.</w:t>
      </w:r>
    </w:p>
    <w:p w:rsidR="00804E95" w:rsidRDefault="00897EA0">
      <w:pPr>
        <w:numPr>
          <w:ilvl w:val="1"/>
          <w:numId w:val="1"/>
        </w:numPr>
        <w:ind w:right="0"/>
      </w:pPr>
      <w:r>
        <w:t>ООО «</w:t>
      </w:r>
      <w:r w:rsidR="006A3029">
        <w:t>Энергия Духа</w:t>
      </w:r>
      <w:r>
        <w:t>» ограничивает обработку персональных данных</w:t>
      </w:r>
      <w:r w:rsidR="006A3029" w:rsidRPr="006A3029">
        <w:t xml:space="preserve"> </w:t>
      </w:r>
      <w:r>
        <w:t>достижением конкретных, заранее заявленных целей обработки, а хранение персональных данных осу</w:t>
      </w:r>
      <w:r>
        <w:t>ществляется в форме, позволяющей идентифицировать субъекта персональных данных в пределах сроков, необходимых для достижения заявленных целей обработки.</w:t>
      </w:r>
    </w:p>
    <w:p w:rsidR="00804E95" w:rsidRDefault="00897EA0">
      <w:pPr>
        <w:numPr>
          <w:ilvl w:val="1"/>
          <w:numId w:val="1"/>
        </w:numPr>
        <w:ind w:right="0"/>
      </w:pPr>
      <w:r>
        <w:lastRenderedPageBreak/>
        <w:t>ООО «</w:t>
      </w:r>
      <w:r w:rsidR="006A3029">
        <w:t>Энергия Духа</w:t>
      </w:r>
      <w:r>
        <w:t>» осуществляет обработку только тех персональных</w:t>
      </w:r>
      <w:r w:rsidR="006A3029" w:rsidRPr="006A3029">
        <w:t xml:space="preserve"> </w:t>
      </w:r>
      <w:r>
        <w:t>данных, которые необходимы для выполнени</w:t>
      </w:r>
      <w:r>
        <w:t>я заявленных целей и не допускает их избыточной обработки.</w:t>
      </w:r>
    </w:p>
    <w:p w:rsidR="00804E95" w:rsidRDefault="00897EA0">
      <w:pPr>
        <w:numPr>
          <w:ilvl w:val="1"/>
          <w:numId w:val="1"/>
        </w:numPr>
        <w:ind w:right="0"/>
      </w:pPr>
      <w:r>
        <w:t>ООО «</w:t>
      </w:r>
      <w:r w:rsidR="006A3029">
        <w:t>Энергия Духа</w:t>
      </w:r>
      <w:r>
        <w:t>» осуществляет обработку персональных данных с</w:t>
      </w:r>
      <w:r w:rsidR="006A3029" w:rsidRPr="006A3029">
        <w:t xml:space="preserve"> </w:t>
      </w:r>
      <w:r>
        <w:t>привлечением уполномоченных лиц, в целях согласно Приложению к настоящей Политике, в частности исполнителей и подрядчиков, оказывающих услуги по обеспечению хозяйственной деятельности ООО «</w:t>
      </w:r>
      <w:r w:rsidR="006A3029">
        <w:t>Энергия Духа</w:t>
      </w:r>
      <w:r>
        <w:t>», а также осуществляющих информационно-технологическое (I ) обеспечение, в частности услуги облачного хранилища и администрирования, услуги защищённого веб-хостинга, услуги информационной рассылки (отправки сообщений посредством S</w:t>
      </w:r>
      <w:r w:rsidR="006A3029">
        <w:rPr>
          <w:lang w:val="en-US"/>
        </w:rPr>
        <w:t>M</w:t>
      </w:r>
      <w:r w:rsidR="006A3029">
        <w:t>S и Vib</w:t>
      </w:r>
      <w:r w:rsidR="006A3029">
        <w:rPr>
          <w:lang w:val="en-US"/>
        </w:rPr>
        <w:t>e</w:t>
      </w:r>
      <w:r>
        <w:t xml:space="preserve">r, </w:t>
      </w:r>
      <w:r w:rsidR="006A3029">
        <w:rPr>
          <w:lang w:val="en-US"/>
        </w:rPr>
        <w:t>Telegram</w:t>
      </w:r>
      <w:r>
        <w:t>).</w:t>
      </w:r>
    </w:p>
    <w:p w:rsidR="00804E95" w:rsidRDefault="00897EA0">
      <w:pPr>
        <w:spacing w:after="3" w:line="259" w:lineRule="auto"/>
        <w:ind w:left="10" w:right="-15" w:hanging="10"/>
        <w:jc w:val="right"/>
      </w:pPr>
      <w:r>
        <w:t>Уполномоченные лица, осуществляющие обработку персональных данных</w:t>
      </w:r>
    </w:p>
    <w:p w:rsidR="00804E95" w:rsidRDefault="00897EA0">
      <w:pPr>
        <w:ind w:left="-15" w:right="0" w:firstLine="0"/>
      </w:pPr>
      <w:r>
        <w:t>на основании заключаемого с ООО «</w:t>
      </w:r>
      <w:r w:rsidR="006A3029">
        <w:t>Энергия Духа</w:t>
      </w:r>
      <w:r>
        <w:t>» соглашения об обработке персональных данных (поручения ООО «</w:t>
      </w:r>
      <w:r w:rsidR="006A3029">
        <w:t>Энергия Духа</w:t>
      </w:r>
      <w:r>
        <w:t>»), обязуются соблюдать принципы, правила обработки и защиты персональных д</w:t>
      </w:r>
      <w:r>
        <w:t>анных, предусмотренные Законом. Для каждого уполномоченного лица в соглашении об обработке персональных данных определяется перечень действий с персональными данными, которые будут совершаться таким лицом, осуществляющим обработку персональных данных, цели</w:t>
      </w:r>
      <w:r>
        <w:t xml:space="preserve"> обработки, устанавливается обязанность такого лица соблюдать конфиденциальность и обеспечивать безопасность персональных данных при их обработке, указываются необходимые меры и требования к защите обрабатываемых персональных данных в соответствии с Законо</w:t>
      </w:r>
      <w:r>
        <w:t>м.</w:t>
      </w:r>
    </w:p>
    <w:p w:rsidR="00804E95" w:rsidRDefault="00897EA0">
      <w:pPr>
        <w:ind w:left="-15" w:right="0"/>
      </w:pPr>
      <w:r>
        <w:t>ООО «</w:t>
      </w:r>
      <w:r w:rsidR="006A3029">
        <w:t>Энергия Духа</w:t>
      </w:r>
      <w:r>
        <w:t>» вправе предоставлять персональные данные третьим лицам в целях согласно Приложению к настоящей Политике, в частности, операторам электросвязи, операторам сервисов обмена электронными сообщениями, организациям почтовой связи, банкам и их</w:t>
      </w:r>
      <w:r>
        <w:t xml:space="preserve"> представителям, государственным органам, правоохранительным органам, судам при наличии оснований, установленных законодательством Республики Беларусь.</w:t>
      </w:r>
    </w:p>
    <w:p w:rsidR="00804E95" w:rsidRDefault="00897EA0">
      <w:pPr>
        <w:numPr>
          <w:ilvl w:val="1"/>
          <w:numId w:val="1"/>
        </w:numPr>
        <w:ind w:right="0"/>
      </w:pPr>
      <w:r>
        <w:t>При реализации ООО «</w:t>
      </w:r>
      <w:r w:rsidR="006A3029">
        <w:t>Энергия Духа</w:t>
      </w:r>
      <w:r>
        <w:t>» информационной рассылки</w:t>
      </w:r>
      <w:r w:rsidR="006A3029" w:rsidRPr="006A3029">
        <w:t xml:space="preserve"> </w:t>
      </w:r>
      <w:r>
        <w:t xml:space="preserve">посредством </w:t>
      </w:r>
      <w:r w:rsidR="006A3029">
        <w:t>S</w:t>
      </w:r>
      <w:r w:rsidR="006A3029">
        <w:rPr>
          <w:lang w:val="en-US"/>
        </w:rPr>
        <w:t>M</w:t>
      </w:r>
      <w:r w:rsidR="006A3029">
        <w:t>S и Vib</w:t>
      </w:r>
      <w:r w:rsidR="006A3029">
        <w:rPr>
          <w:lang w:val="en-US"/>
        </w:rPr>
        <w:t>e</w:t>
      </w:r>
      <w:r w:rsidR="006A3029">
        <w:t xml:space="preserve">r, </w:t>
      </w:r>
      <w:r w:rsidR="006A3029">
        <w:rPr>
          <w:lang w:val="en-US"/>
        </w:rPr>
        <w:t>Telegram</w:t>
      </w:r>
      <w:r>
        <w:t xml:space="preserve"> (в т.ч. с участием упол</w:t>
      </w:r>
      <w:r>
        <w:t>номоченных лиц) может осуществляться трансграничная передача персональных данных, в том числе в страны с ненадлежащим уровнем защиты.</w:t>
      </w:r>
    </w:p>
    <w:p w:rsidR="00804E95" w:rsidRDefault="00897EA0">
      <w:pPr>
        <w:ind w:left="-15" w:right="0"/>
      </w:pPr>
      <w:r>
        <w:t>Если на территории иностранного государства не обеспечивается надлежащий уровень защиты прав субъектов персональных данных</w:t>
      </w:r>
      <w:r>
        <w:t xml:space="preserve"> ООО «</w:t>
      </w:r>
      <w:r w:rsidR="006A3029">
        <w:t>Энергия Духа</w:t>
      </w:r>
      <w:r>
        <w:t>» осуществляет трансграничную передачу персональных данных только в случае, когда получено согласие субъекта персональных данных при условии, что субъект персональных данных проинформирован о рисках, возникающих в связи с отсутствием надлеж</w:t>
      </w:r>
      <w:r>
        <w:t>ащего уровня их защиты.</w:t>
      </w:r>
    </w:p>
    <w:p w:rsidR="00804E95" w:rsidRDefault="00897EA0">
      <w:pPr>
        <w:ind w:left="-15" w:right="0"/>
      </w:pPr>
      <w:r>
        <w:t xml:space="preserve">Перечень стран, на территории которых обеспечивается надлежащий уровень защиты прав субъектов персональных данных, определен приказом </w:t>
      </w:r>
      <w:r>
        <w:lastRenderedPageBreak/>
        <w:t>директора Национального центра защиты персональных данных Республики Беларусь от 15.11.2021 г. № 1</w:t>
      </w:r>
      <w:r>
        <w:t>4.</w:t>
      </w:r>
    </w:p>
    <w:p w:rsidR="00804E95" w:rsidRDefault="00897EA0">
      <w:pPr>
        <w:ind w:left="-15" w:right="0"/>
      </w:pPr>
      <w:r>
        <w:t>ООО «</w:t>
      </w:r>
      <w:r w:rsidR="006A3029">
        <w:t>Энергия Духа</w:t>
      </w:r>
      <w:r>
        <w:t>» не может гарантировать защиту персональных данных в государствах, на территории которых не обеспечивается надлежащий уровень защиты прав субъектов персональных данных. При получении согласия ООО «</w:t>
      </w:r>
      <w:r w:rsidR="006A3029">
        <w:t>Энергия Духа</w:t>
      </w:r>
      <w:r>
        <w:t>» информирует субъекта персона</w:t>
      </w:r>
      <w:r>
        <w:t>льных данных о возможных рисках (хищения, искажения, совершения мошеннических действий), возникающих при трансграничной передаче персональных данных в связи с отсутствием надлежащего уровня их защиты на территории иностранного государства, в т.ч. о рисках:</w:t>
      </w:r>
    </w:p>
    <w:p w:rsidR="00804E95" w:rsidRDefault="00897EA0">
      <w:pPr>
        <w:numPr>
          <w:ilvl w:val="0"/>
          <w:numId w:val="2"/>
        </w:numPr>
        <w:ind w:right="0"/>
      </w:pPr>
      <w:r>
        <w:t>отсутствия законодательного регулирования защиты прав субъектов персональных данных, неисполнимости решений компетентных органов,</w:t>
      </w:r>
    </w:p>
    <w:p w:rsidR="00804E95" w:rsidRDefault="00897EA0">
      <w:pPr>
        <w:numPr>
          <w:ilvl w:val="0"/>
          <w:numId w:val="2"/>
        </w:numPr>
        <w:ind w:right="0"/>
      </w:pPr>
      <w:r>
        <w:t>отсутствия независимого контролирующего органа по защите прав субъектов персональных данных;</w:t>
      </w:r>
    </w:p>
    <w:p w:rsidR="00804E95" w:rsidRDefault="00897EA0">
      <w:pPr>
        <w:numPr>
          <w:ilvl w:val="0"/>
          <w:numId w:val="2"/>
        </w:numPr>
        <w:ind w:right="0"/>
      </w:pPr>
      <w:r>
        <w:t>ограниченного круга прав субъект</w:t>
      </w:r>
      <w:r>
        <w:t>ов персональных данных;</w:t>
      </w:r>
    </w:p>
    <w:p w:rsidR="00804E95" w:rsidRDefault="00897EA0">
      <w:pPr>
        <w:numPr>
          <w:ilvl w:val="0"/>
          <w:numId w:val="2"/>
        </w:numPr>
        <w:spacing w:after="3" w:line="259" w:lineRule="auto"/>
        <w:ind w:right="0"/>
      </w:pPr>
      <w:r>
        <w:t>широкого доступа к персональным данным у органов государственной власти в целях национальной безопасности.</w:t>
      </w:r>
    </w:p>
    <w:p w:rsidR="00804E95" w:rsidRDefault="00897EA0">
      <w:pPr>
        <w:spacing w:after="12"/>
        <w:ind w:left="10" w:right="0" w:hanging="10"/>
        <w:jc w:val="center"/>
      </w:pPr>
      <w:r>
        <w:rPr>
          <w:b/>
        </w:rPr>
        <w:t>3. СПОСОБЫ ПОЛУЧЕНИЯ СОГЛАСИЯ СУБЪЕКТА</w:t>
      </w:r>
    </w:p>
    <w:p w:rsidR="00804E95" w:rsidRDefault="00897EA0">
      <w:pPr>
        <w:spacing w:after="12"/>
        <w:ind w:left="10" w:right="0" w:hanging="10"/>
        <w:jc w:val="center"/>
      </w:pPr>
      <w:r>
        <w:rPr>
          <w:b/>
        </w:rPr>
        <w:t>ПЕРСОНАЛЬНЫХ ДАННЫХ НА ОБРАБОТКУ ПЕРСОНАЛЬНЫХ</w:t>
      </w:r>
    </w:p>
    <w:p w:rsidR="00804E95" w:rsidRDefault="00897EA0">
      <w:pPr>
        <w:spacing w:after="330"/>
        <w:ind w:left="10" w:right="0" w:hanging="10"/>
        <w:jc w:val="center"/>
      </w:pPr>
      <w:r>
        <w:rPr>
          <w:b/>
        </w:rPr>
        <w:t>ДАННЫХ</w:t>
      </w:r>
    </w:p>
    <w:p w:rsidR="00804E95" w:rsidRDefault="00897EA0">
      <w:pPr>
        <w:numPr>
          <w:ilvl w:val="1"/>
          <w:numId w:val="3"/>
        </w:numPr>
        <w:ind w:right="0"/>
      </w:pPr>
      <w:r>
        <w:t>Согласие субъекта персональных данных представляет собой свободное, однозначное, информированное выражение его воли, посредством которого он разрешает обработку своих персональных данных.</w:t>
      </w:r>
    </w:p>
    <w:p w:rsidR="00804E95" w:rsidRDefault="00897EA0">
      <w:pPr>
        <w:numPr>
          <w:ilvl w:val="1"/>
          <w:numId w:val="3"/>
        </w:numPr>
        <w:ind w:right="0"/>
      </w:pPr>
      <w:r>
        <w:t>Согласие субъекта персональных данных может быть получено</w:t>
      </w:r>
      <w:r w:rsidR="006A3029" w:rsidRPr="006A3029">
        <w:t xml:space="preserve"> </w:t>
      </w:r>
      <w:r>
        <w:t>ООО «</w:t>
      </w:r>
      <w:r w:rsidR="006A3029">
        <w:t>Энергия Духа</w:t>
      </w:r>
      <w:r>
        <w:t>» в письменной форме, в виде электронного документа или в иной электронной форме (например, посредст</w:t>
      </w:r>
      <w:r w:rsidR="006A3029">
        <w:t>вом информационного ресурса https://srg.adrena</w:t>
      </w:r>
      <w:r>
        <w:t>lin</w:t>
      </w:r>
      <w:r w:rsidR="006A3029">
        <w:t>.by</w:t>
      </w:r>
      <w:r>
        <w:t>/</w:t>
      </w:r>
      <w:r w:rsidR="006A3029" w:rsidRPr="006A3029">
        <w:t xml:space="preserve">, </w:t>
      </w:r>
      <w:r w:rsidR="006A3029">
        <w:t>https://</w:t>
      </w:r>
      <w:r w:rsidR="006A3029">
        <w:rPr>
          <w:lang w:val="en-US"/>
        </w:rPr>
        <w:t>nzv</w:t>
      </w:r>
      <w:r w:rsidR="006A3029">
        <w:t>.adrenalin.by/</w:t>
      </w:r>
      <w:r>
        <w:t>).</w:t>
      </w:r>
      <w:r>
        <w:br w:type="page"/>
      </w:r>
    </w:p>
    <w:p w:rsidR="00804E95" w:rsidRDefault="00897EA0">
      <w:pPr>
        <w:numPr>
          <w:ilvl w:val="0"/>
          <w:numId w:val="4"/>
        </w:numPr>
        <w:spacing w:after="272"/>
        <w:ind w:right="0" w:hanging="10"/>
        <w:jc w:val="center"/>
      </w:pPr>
      <w:r>
        <w:rPr>
          <w:b/>
        </w:rPr>
        <w:lastRenderedPageBreak/>
        <w:t>ОСНОВНЫЕ ПРАВА СУБЪЕКТА ПЕРСОНАЛЬНЫХ ДАННЫХ,МЕХАНИЗМ ИХ РЕАЛИЗАЦИИ</w:t>
      </w:r>
    </w:p>
    <w:p w:rsidR="00804E95" w:rsidRDefault="00897EA0">
      <w:pPr>
        <w:numPr>
          <w:ilvl w:val="1"/>
          <w:numId w:val="4"/>
        </w:numPr>
        <w:spacing w:after="0" w:line="259" w:lineRule="auto"/>
        <w:ind w:right="0"/>
        <w:jc w:val="left"/>
      </w:pPr>
      <w:r>
        <w:rPr>
          <w:sz w:val="24"/>
        </w:rPr>
        <w:t>Субъекты персональны</w:t>
      </w:r>
      <w:r>
        <w:rPr>
          <w:sz w:val="24"/>
        </w:rPr>
        <w:t>х данных обладают следующими правами:</w:t>
      </w:r>
    </w:p>
    <w:tbl>
      <w:tblPr>
        <w:tblStyle w:val="TableGrid"/>
        <w:tblW w:w="9917" w:type="dxa"/>
        <w:tblInd w:w="-289" w:type="dxa"/>
        <w:tblCellMar>
          <w:top w:w="55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710"/>
        <w:gridCol w:w="2268"/>
        <w:gridCol w:w="3550"/>
        <w:gridCol w:w="3389"/>
      </w:tblGrid>
      <w:tr w:rsidR="00804E95">
        <w:trPr>
          <w:trHeight w:val="2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2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Содержание права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Механизм реализации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Результат реализации</w:t>
            </w:r>
          </w:p>
        </w:tc>
      </w:tr>
      <w:tr w:rsidR="00804E95">
        <w:trPr>
          <w:trHeight w:val="32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63" w:lineRule="auto"/>
              <w:ind w:left="0" w:right="0" w:firstLine="0"/>
            </w:pPr>
            <w:r>
              <w:rPr>
                <w:sz w:val="22"/>
              </w:rPr>
              <w:t>Право на внесение изменений в свои</w:t>
            </w:r>
          </w:p>
          <w:p w:rsidR="00804E95" w:rsidRDefault="00897EA0">
            <w:pPr>
              <w:spacing w:after="0" w:line="259" w:lineRule="auto"/>
              <w:ind w:left="0" w:right="41" w:firstLine="0"/>
              <w:jc w:val="left"/>
            </w:pPr>
            <w:r>
              <w:rPr>
                <w:sz w:val="22"/>
              </w:rPr>
              <w:t>персональные данные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63" w:lineRule="auto"/>
              <w:ind w:left="0" w:right="0" w:firstLine="0"/>
            </w:pPr>
            <w:r>
              <w:rPr>
                <w:sz w:val="22"/>
              </w:rPr>
              <w:t>Субъект персональных данных вправе требовать от ООО</w:t>
            </w:r>
          </w:p>
          <w:p w:rsidR="00804E95" w:rsidRDefault="00897EA0">
            <w:pPr>
              <w:spacing w:after="0" w:line="259" w:lineRule="auto"/>
              <w:ind w:left="0" w:right="1" w:firstLine="0"/>
            </w:pPr>
            <w:r>
              <w:rPr>
                <w:sz w:val="22"/>
              </w:rPr>
              <w:t>«</w:t>
            </w:r>
            <w:r w:rsidR="006A3029">
              <w:rPr>
                <w:sz w:val="22"/>
              </w:rPr>
              <w:t>Энергия Духа</w:t>
            </w:r>
            <w:r>
              <w:rPr>
                <w:sz w:val="22"/>
              </w:rPr>
              <w:t>» внести изменения в свои персональные данные в случае, если они являются неполными, устаревшими или неточными. В этих целях субъект персональных данных направляет в адрес оператора соответствующее заявление (обращение) в порядке, определённом в</w:t>
            </w:r>
            <w:r>
              <w:rPr>
                <w:sz w:val="22"/>
              </w:rPr>
              <w:t xml:space="preserve"> п.4.2. настоящей Политики.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ООО «</w:t>
            </w:r>
            <w:r w:rsidR="006A3029">
              <w:rPr>
                <w:sz w:val="22"/>
              </w:rPr>
              <w:t>Энергия Духа</w:t>
            </w:r>
            <w:r>
              <w:rPr>
                <w:sz w:val="22"/>
              </w:rPr>
              <w:t>» в срок до 15 (пятнадцати) календарных дней с момента получения запроса вносит изменения в персональные данные, если они являются неполными, устаревшими или неточными либо уведомит о причинах отказа.</w:t>
            </w:r>
          </w:p>
        </w:tc>
      </w:tr>
      <w:tr w:rsidR="00804E95">
        <w:trPr>
          <w:trHeight w:val="65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Право на получение информации, касающейся обработки персональных данных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2"/>
              </w:rPr>
              <w:t>Субъект</w:t>
            </w:r>
            <w:r>
              <w:rPr>
                <w:sz w:val="22"/>
              </w:rPr>
              <w:tab/>
              <w:t>персональных</w:t>
            </w:r>
            <w:r>
              <w:rPr>
                <w:sz w:val="22"/>
              </w:rPr>
              <w:tab/>
              <w:t>данных имеет</w:t>
            </w:r>
            <w:r>
              <w:rPr>
                <w:sz w:val="22"/>
              </w:rPr>
              <w:tab/>
              <w:t>право</w:t>
            </w:r>
            <w:r>
              <w:rPr>
                <w:sz w:val="22"/>
              </w:rPr>
              <w:tab/>
              <w:t>на</w:t>
            </w:r>
            <w:r>
              <w:rPr>
                <w:sz w:val="22"/>
              </w:rPr>
              <w:tab/>
              <w:t>получение информации,</w:t>
            </w:r>
            <w:r>
              <w:rPr>
                <w:sz w:val="22"/>
              </w:rPr>
              <w:tab/>
              <w:t>касающейся обработки</w:t>
            </w:r>
            <w:r>
              <w:rPr>
                <w:sz w:val="22"/>
              </w:rPr>
              <w:tab/>
              <w:t>своих</w:t>
            </w:r>
            <w:r>
              <w:rPr>
                <w:sz w:val="22"/>
              </w:rPr>
              <w:tab/>
              <w:t>персональных данных, содержащей:</w:t>
            </w:r>
          </w:p>
          <w:p w:rsidR="00804E95" w:rsidRDefault="00897EA0">
            <w:pPr>
              <w:numPr>
                <w:ilvl w:val="0"/>
                <w:numId w:val="8"/>
              </w:numPr>
              <w:spacing w:after="0" w:line="259" w:lineRule="auto"/>
              <w:ind w:right="0" w:firstLine="0"/>
            </w:pPr>
            <w:r>
              <w:rPr>
                <w:sz w:val="22"/>
              </w:rPr>
              <w:t>наименование</w:t>
            </w:r>
            <w:r>
              <w:rPr>
                <w:sz w:val="22"/>
              </w:rPr>
              <w:tab/>
              <w:t>и</w:t>
            </w:r>
            <w:r>
              <w:rPr>
                <w:sz w:val="22"/>
              </w:rPr>
              <w:tab/>
              <w:t>место</w:t>
            </w:r>
          </w:p>
          <w:p w:rsidR="00804E95" w:rsidRDefault="00897E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нахождения ООО «</w:t>
            </w:r>
            <w:r w:rsidR="006A3029">
              <w:rPr>
                <w:sz w:val="22"/>
              </w:rPr>
              <w:t>Энергия Духа</w:t>
            </w:r>
            <w:r>
              <w:rPr>
                <w:sz w:val="22"/>
              </w:rPr>
              <w:t>»;</w:t>
            </w:r>
          </w:p>
          <w:p w:rsidR="00804E95" w:rsidRDefault="00897EA0">
            <w:pPr>
              <w:numPr>
                <w:ilvl w:val="0"/>
                <w:numId w:val="8"/>
              </w:numPr>
              <w:spacing w:after="0" w:line="263" w:lineRule="auto"/>
              <w:ind w:right="0" w:firstLine="0"/>
            </w:pPr>
            <w:r>
              <w:rPr>
                <w:sz w:val="22"/>
              </w:rPr>
              <w:t>подтверждение факта обработки персональных данных ООО</w:t>
            </w:r>
          </w:p>
          <w:p w:rsidR="00804E95" w:rsidRDefault="00897E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«</w:t>
            </w:r>
            <w:r w:rsidR="006A3029">
              <w:rPr>
                <w:sz w:val="22"/>
              </w:rPr>
              <w:t>Энергия Духа</w:t>
            </w:r>
            <w:r>
              <w:rPr>
                <w:sz w:val="22"/>
              </w:rPr>
              <w:t>»;</w:t>
            </w:r>
          </w:p>
          <w:p w:rsidR="00804E95" w:rsidRDefault="00897EA0">
            <w:pPr>
              <w:numPr>
                <w:ilvl w:val="0"/>
                <w:numId w:val="8"/>
              </w:numPr>
              <w:spacing w:after="13" w:line="245" w:lineRule="auto"/>
              <w:ind w:right="0" w:firstLine="0"/>
            </w:pPr>
            <w:r>
              <w:rPr>
                <w:sz w:val="22"/>
              </w:rPr>
              <w:t>перечень персональных данных и источник их получения;</w:t>
            </w:r>
          </w:p>
          <w:p w:rsidR="00804E95" w:rsidRDefault="00897EA0">
            <w:pPr>
              <w:numPr>
                <w:ilvl w:val="0"/>
                <w:numId w:val="8"/>
              </w:numPr>
              <w:spacing w:after="0" w:line="259" w:lineRule="auto"/>
              <w:ind w:right="0" w:firstLine="0"/>
            </w:pPr>
            <w:r>
              <w:rPr>
                <w:sz w:val="22"/>
              </w:rPr>
              <w:t>правовые</w:t>
            </w:r>
            <w:r>
              <w:rPr>
                <w:sz w:val="22"/>
              </w:rPr>
              <w:tab/>
              <w:t>основания</w:t>
            </w:r>
            <w:r>
              <w:rPr>
                <w:sz w:val="22"/>
              </w:rPr>
              <w:tab/>
              <w:t>и</w:t>
            </w:r>
            <w:r>
              <w:rPr>
                <w:sz w:val="22"/>
              </w:rPr>
              <w:tab/>
              <w:t>цели</w:t>
            </w:r>
          </w:p>
          <w:p w:rsidR="00804E95" w:rsidRDefault="00897EA0">
            <w:pPr>
              <w:spacing w:after="0" w:line="260" w:lineRule="auto"/>
              <w:ind w:left="0" w:right="1" w:firstLine="0"/>
            </w:pPr>
            <w:r>
              <w:rPr>
                <w:sz w:val="22"/>
              </w:rPr>
              <w:t>обработки персональных данных; - срок, на который дано согласие на обработку персональных</w:t>
            </w:r>
          </w:p>
          <w:p w:rsidR="00804E95" w:rsidRDefault="00897E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данных;</w:t>
            </w:r>
          </w:p>
          <w:p w:rsidR="00804E95" w:rsidRDefault="00897EA0">
            <w:pPr>
              <w:numPr>
                <w:ilvl w:val="0"/>
                <w:numId w:val="8"/>
              </w:numPr>
              <w:spacing w:after="0" w:line="257" w:lineRule="auto"/>
              <w:ind w:right="0" w:firstLine="0"/>
            </w:pPr>
            <w:r>
              <w:rPr>
                <w:sz w:val="22"/>
              </w:rPr>
              <w:t>наименован</w:t>
            </w:r>
            <w:r>
              <w:rPr>
                <w:sz w:val="22"/>
              </w:rPr>
              <w:t>ие и место нахождения уполномоченного лица (уполномоченных лиц), если обработка персональных данных ООО «</w:t>
            </w:r>
            <w:r w:rsidR="006A3029">
              <w:rPr>
                <w:sz w:val="22"/>
              </w:rPr>
              <w:t>Энергия Духа</w:t>
            </w:r>
            <w:r>
              <w:rPr>
                <w:sz w:val="22"/>
              </w:rPr>
              <w:t>» поручена</w:t>
            </w:r>
          </w:p>
          <w:p w:rsidR="00804E95" w:rsidRDefault="00897E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такому лицу (лицам);</w:t>
            </w:r>
          </w:p>
          <w:p w:rsidR="00804E95" w:rsidRDefault="00897EA0">
            <w:pPr>
              <w:numPr>
                <w:ilvl w:val="0"/>
                <w:numId w:val="8"/>
              </w:numPr>
              <w:spacing w:after="0" w:line="259" w:lineRule="auto"/>
              <w:ind w:right="0" w:firstLine="0"/>
            </w:pPr>
            <w:r>
              <w:rPr>
                <w:sz w:val="22"/>
              </w:rPr>
              <w:t>иную</w:t>
            </w:r>
            <w:r>
              <w:rPr>
                <w:sz w:val="22"/>
              </w:rPr>
              <w:tab/>
              <w:t>информацию,</w:t>
            </w:r>
          </w:p>
          <w:p w:rsidR="00804E95" w:rsidRDefault="00897E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предусмотренную законодательством.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0" w:right="1" w:firstLine="0"/>
            </w:pPr>
            <w:r>
              <w:rPr>
                <w:sz w:val="22"/>
              </w:rPr>
              <w:t>ООО «</w:t>
            </w:r>
            <w:r w:rsidR="006A3029">
              <w:rPr>
                <w:sz w:val="22"/>
              </w:rPr>
              <w:t>Энергия Духа</w:t>
            </w:r>
            <w:r>
              <w:rPr>
                <w:sz w:val="22"/>
              </w:rPr>
              <w:t>» в течение 5 (пяти) рабочих дней после получения заявления предоставит запрашиваемую информацию либо уведомит о причинах отказа в ее предоставлении.</w:t>
            </w:r>
          </w:p>
        </w:tc>
      </w:tr>
      <w:tr w:rsidR="00804E95">
        <w:trPr>
          <w:trHeight w:val="25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6" w:lineRule="auto"/>
              <w:ind w:left="0" w:right="0" w:firstLine="0"/>
            </w:pPr>
            <w:r>
              <w:rPr>
                <w:sz w:val="22"/>
              </w:rPr>
              <w:t>Право на получение информации о</w:t>
            </w:r>
          </w:p>
          <w:p w:rsidR="00804E95" w:rsidRDefault="00897EA0">
            <w:pPr>
              <w:spacing w:after="19" w:line="238" w:lineRule="auto"/>
              <w:ind w:left="0" w:right="0" w:firstLine="0"/>
              <w:jc w:val="left"/>
            </w:pPr>
            <w:r>
              <w:rPr>
                <w:sz w:val="22"/>
              </w:rPr>
              <w:t>предоставлении персональных</w:t>
            </w:r>
          </w:p>
          <w:p w:rsidR="00804E95" w:rsidRDefault="00897EA0">
            <w:pPr>
              <w:tabs>
                <w:tab w:val="right" w:pos="205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данных</w:t>
            </w:r>
            <w:r>
              <w:rPr>
                <w:sz w:val="22"/>
              </w:rPr>
              <w:tab/>
              <w:t>третьим</w:t>
            </w:r>
          </w:p>
          <w:p w:rsidR="00804E95" w:rsidRDefault="00897E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лицам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Субъект персональных данных вправе получать от ООО «</w:t>
            </w:r>
            <w:r w:rsidR="006A3029">
              <w:rPr>
                <w:sz w:val="22"/>
              </w:rPr>
              <w:t>Энергия Духа</w:t>
            </w:r>
            <w:r>
              <w:rPr>
                <w:sz w:val="22"/>
              </w:rPr>
              <w:t>» информацию о предоставлении своих персональных данных третьим лицам один раз в календарный год бесплатно.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ООО «</w:t>
            </w:r>
            <w:r w:rsidR="006A3029">
              <w:rPr>
                <w:sz w:val="22"/>
              </w:rPr>
              <w:t>Энергия Духа</w:t>
            </w:r>
            <w:r>
              <w:rPr>
                <w:sz w:val="22"/>
              </w:rPr>
              <w:t>» в срок до 15 (пятнадцати) календарных дней с момента получения запрос</w:t>
            </w:r>
            <w:r>
              <w:rPr>
                <w:sz w:val="22"/>
              </w:rPr>
              <w:t>а предоставит информацию о том, какие персональные данные и кому предоставлялись в течение года, предшествовавшего дате подачи заявления, либо уведомит о причинах отказа в ее предоставлении.</w:t>
            </w:r>
          </w:p>
        </w:tc>
      </w:tr>
      <w:tr w:rsidR="00804E95">
        <w:trPr>
          <w:trHeight w:val="2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tabs>
                <w:tab w:val="right" w:pos="205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Право</w:t>
            </w:r>
            <w:r>
              <w:rPr>
                <w:sz w:val="22"/>
              </w:rPr>
              <w:tab/>
              <w:t>требовать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tabs>
                <w:tab w:val="center" w:pos="1706"/>
                <w:tab w:val="right" w:pos="333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Субъект</w:t>
            </w:r>
            <w:r>
              <w:rPr>
                <w:sz w:val="22"/>
              </w:rPr>
              <w:tab/>
              <w:t>персональных</w:t>
            </w:r>
            <w:r>
              <w:rPr>
                <w:sz w:val="22"/>
              </w:rPr>
              <w:tab/>
              <w:t>данных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ООО «</w:t>
            </w:r>
            <w:r w:rsidR="006A3029">
              <w:rPr>
                <w:sz w:val="22"/>
              </w:rPr>
              <w:t>Энергия Духа</w:t>
            </w:r>
            <w:r>
              <w:rPr>
                <w:sz w:val="22"/>
              </w:rPr>
              <w:t>» в срок до 15</w:t>
            </w:r>
          </w:p>
        </w:tc>
      </w:tr>
    </w:tbl>
    <w:p w:rsidR="00804E95" w:rsidRDefault="00804E95">
      <w:pPr>
        <w:spacing w:after="0" w:line="259" w:lineRule="auto"/>
        <w:ind w:left="-1701" w:right="10" w:firstLine="0"/>
        <w:jc w:val="left"/>
      </w:pPr>
    </w:p>
    <w:tbl>
      <w:tblPr>
        <w:tblStyle w:val="TableGrid"/>
        <w:tblW w:w="9917" w:type="dxa"/>
        <w:tblInd w:w="-289" w:type="dxa"/>
        <w:tblCellMar>
          <w:top w:w="5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448"/>
        <w:gridCol w:w="405"/>
        <w:gridCol w:w="591"/>
        <w:gridCol w:w="3463"/>
        <w:gridCol w:w="3325"/>
      </w:tblGrid>
      <w:tr w:rsidR="00804E95">
        <w:trPr>
          <w:trHeight w:val="60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04E9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E95" w:rsidRDefault="00897EA0">
            <w:pPr>
              <w:spacing w:after="0" w:line="244" w:lineRule="auto"/>
              <w:ind w:left="108" w:right="-172" w:firstLine="0"/>
              <w:jc w:val="left"/>
            </w:pPr>
            <w:r>
              <w:rPr>
                <w:sz w:val="22"/>
              </w:rPr>
              <w:t>прекращения обработки персональных данных</w:t>
            </w:r>
            <w:r>
              <w:rPr>
                <w:sz w:val="22"/>
              </w:rPr>
              <w:tab/>
              <w:t>и</w:t>
            </w:r>
          </w:p>
          <w:p w:rsidR="00804E95" w:rsidRDefault="00897EA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удаления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tabs>
                <w:tab w:val="center" w:pos="246"/>
                <w:tab w:val="center" w:pos="77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(или)</w:t>
            </w:r>
            <w:r>
              <w:rPr>
                <w:sz w:val="22"/>
              </w:rPr>
              <w:tab/>
              <w:t>их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108" w:right="109" w:firstLine="0"/>
            </w:pPr>
            <w:r>
              <w:rPr>
                <w:sz w:val="22"/>
              </w:rPr>
              <w:t>вправе требовать от ООО «</w:t>
            </w:r>
            <w:r w:rsidR="006A3029">
              <w:rPr>
                <w:sz w:val="22"/>
              </w:rPr>
              <w:t>Энергия Духа</w:t>
            </w:r>
            <w:r>
              <w:rPr>
                <w:sz w:val="22"/>
              </w:rPr>
              <w:t>» бесплатного прекращения обработки своих персональных данных, включая их удаление, при отсутствии оснований для обработки персональных данных, установленных законодательством Республики Беларусь.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8" w:lineRule="auto"/>
              <w:ind w:left="108" w:right="109" w:firstLine="0"/>
            </w:pPr>
            <w:r>
              <w:rPr>
                <w:sz w:val="22"/>
              </w:rPr>
              <w:t>(пятнадцати) календарных 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случаев, когда ООО «</w:t>
            </w:r>
            <w:r w:rsidR="006A3029">
              <w:rPr>
                <w:sz w:val="22"/>
              </w:rPr>
              <w:t>Энергия Духа</w:t>
            </w:r>
            <w:r>
              <w:rPr>
                <w:sz w:val="22"/>
              </w:rPr>
              <w:t>» вправе продолжить обработку персональн</w:t>
            </w:r>
            <w:r>
              <w:rPr>
                <w:sz w:val="22"/>
              </w:rPr>
              <w:t>ых данных при наличии оснований,</w:t>
            </w:r>
          </w:p>
          <w:p w:rsidR="00804E95" w:rsidRDefault="00897EA0">
            <w:pPr>
              <w:spacing w:after="0" w:line="259" w:lineRule="auto"/>
              <w:ind w:left="108" w:right="109" w:firstLine="0"/>
            </w:pPr>
            <w:r>
              <w:rPr>
                <w:sz w:val="22"/>
              </w:rPr>
              <w:t>установленных законодательством Республики Беларусь. При отсутствии технической возможности удаления персональных данных ООО «</w:t>
            </w:r>
            <w:r w:rsidR="006A3029">
              <w:rPr>
                <w:sz w:val="22"/>
              </w:rPr>
              <w:t>Энергия Духа</w:t>
            </w:r>
            <w:r>
              <w:rPr>
                <w:sz w:val="22"/>
              </w:rPr>
              <w:t>» примет меры по недопущению дальнейшей обработки персональных данных, включая их блоки</w:t>
            </w:r>
            <w:r>
              <w:rPr>
                <w:sz w:val="22"/>
              </w:rPr>
              <w:t>рование и уведомит об этом субъекта персональных данных.</w:t>
            </w:r>
          </w:p>
        </w:tc>
      </w:tr>
      <w:tr w:rsidR="00804E95">
        <w:trPr>
          <w:trHeight w:val="63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>5.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E95" w:rsidRDefault="00897EA0">
            <w:pPr>
              <w:spacing w:after="0" w:line="259" w:lineRule="auto"/>
              <w:ind w:left="108" w:right="-17" w:firstLine="0"/>
              <w:jc w:val="left"/>
            </w:pPr>
            <w:r>
              <w:rPr>
                <w:sz w:val="22"/>
              </w:rPr>
              <w:t>Право предоставленное ранее</w:t>
            </w:r>
            <w:r>
              <w:rPr>
                <w:sz w:val="22"/>
              </w:rPr>
              <w:tab/>
              <w:t>согласие обработку персональных данных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-324" w:right="108" w:firstLine="0"/>
              <w:jc w:val="right"/>
            </w:pPr>
            <w:r>
              <w:rPr>
                <w:sz w:val="22"/>
              </w:rPr>
              <w:t>отозвать на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108" w:right="109" w:firstLine="0"/>
            </w:pPr>
            <w:r>
              <w:rPr>
                <w:sz w:val="22"/>
              </w:rPr>
              <w:t>Если для обработки персональных данных ООО «</w:t>
            </w:r>
            <w:r w:rsidR="006A3029">
              <w:rPr>
                <w:sz w:val="22"/>
              </w:rPr>
              <w:t>Энергия Духа</w:t>
            </w:r>
            <w:r>
              <w:rPr>
                <w:sz w:val="22"/>
              </w:rPr>
              <w:t xml:space="preserve">» обращалось к субъекту персональных данных за получением согласия, то субъект персональных данных может в любое время без объяснения причин отозвать свое согласие. В этой связи право на отзыв согласия </w:t>
            </w:r>
            <w:r>
              <w:rPr>
                <w:sz w:val="22"/>
              </w:rPr>
              <w:t>не может быть реализовано в случаях, когда обработка осуществляется на иных правовых основаниях обработки персональных данных (например, на основании договора либо в соответствии с требованиями законодательства).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6" w:lineRule="auto"/>
              <w:ind w:left="108" w:right="109" w:firstLine="0"/>
            </w:pPr>
            <w:r>
              <w:rPr>
                <w:sz w:val="22"/>
              </w:rPr>
              <w:t>ООО «</w:t>
            </w:r>
            <w:r w:rsidR="006A3029">
              <w:rPr>
                <w:sz w:val="22"/>
              </w:rPr>
              <w:t>Энергия Духа</w:t>
            </w:r>
            <w:r>
              <w:rPr>
                <w:sz w:val="22"/>
              </w:rPr>
              <w:t xml:space="preserve">» в срок до 15 (пятнадцати) </w:t>
            </w:r>
            <w:r>
              <w:rPr>
                <w:sz w:val="22"/>
              </w:rPr>
              <w:t>календарных 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случаев, когда ООО «</w:t>
            </w:r>
            <w:r w:rsidR="006A3029">
              <w:rPr>
                <w:sz w:val="22"/>
              </w:rPr>
              <w:t>Энергия Духа</w:t>
            </w:r>
            <w:r>
              <w:rPr>
                <w:sz w:val="22"/>
              </w:rPr>
              <w:t>» вправе продолжить обработку персональных данных при</w:t>
            </w:r>
            <w:r>
              <w:rPr>
                <w:sz w:val="22"/>
              </w:rPr>
              <w:t xml:space="preserve"> наличии оснований,</w:t>
            </w:r>
          </w:p>
          <w:p w:rsidR="00804E95" w:rsidRDefault="00897EA0">
            <w:pPr>
              <w:spacing w:after="0" w:line="259" w:lineRule="auto"/>
              <w:ind w:left="108" w:right="109" w:firstLine="0"/>
            </w:pPr>
            <w:r>
              <w:rPr>
                <w:sz w:val="22"/>
              </w:rPr>
              <w:t>установленных законодательством Республики Беларусь. При отсутствии технической возможности удаления персональных данных ООО «</w:t>
            </w:r>
            <w:r w:rsidR="006A3029">
              <w:rPr>
                <w:sz w:val="22"/>
              </w:rPr>
              <w:t>Энергия Духа</w:t>
            </w:r>
            <w:r>
              <w:rPr>
                <w:sz w:val="22"/>
              </w:rPr>
              <w:t>» примет меры по недопущению дальнейшей обработки персональных данных, включая их блокирование и уве</w:t>
            </w:r>
            <w:r>
              <w:rPr>
                <w:sz w:val="22"/>
              </w:rPr>
              <w:t>домит об этом субъекта персональных данных.</w:t>
            </w:r>
          </w:p>
        </w:tc>
      </w:tr>
      <w:tr w:rsidR="00804E95">
        <w:trPr>
          <w:trHeight w:val="20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6.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4E95" w:rsidRDefault="00897EA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Право обжалование действий (бездействия) решений «</w:t>
            </w:r>
            <w:r w:rsidR="006A3029">
              <w:rPr>
                <w:sz w:val="22"/>
              </w:rPr>
              <w:t>Энергия Духа</w:t>
            </w:r>
            <w:r>
              <w:rPr>
                <w:sz w:val="22"/>
              </w:rPr>
              <w:t>», связанных обработкой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484" w:line="259" w:lineRule="auto"/>
              <w:ind w:left="153" w:right="0" w:firstLine="0"/>
              <w:jc w:val="center"/>
            </w:pPr>
            <w:r>
              <w:rPr>
                <w:sz w:val="22"/>
              </w:rPr>
              <w:t>на</w:t>
            </w:r>
          </w:p>
          <w:p w:rsidR="00804E95" w:rsidRDefault="00897EA0">
            <w:pPr>
              <w:spacing w:after="0" w:line="259" w:lineRule="auto"/>
              <w:ind w:left="0" w:right="109" w:firstLine="0"/>
              <w:jc w:val="right"/>
            </w:pPr>
            <w:r>
              <w:rPr>
                <w:sz w:val="22"/>
              </w:rPr>
              <w:t>и</w:t>
            </w:r>
          </w:p>
          <w:p w:rsidR="00804E95" w:rsidRDefault="00897EA0">
            <w:pPr>
              <w:spacing w:after="231" w:line="259" w:lineRule="auto"/>
              <w:ind w:left="0" w:right="0" w:firstLine="0"/>
            </w:pPr>
            <w:r>
              <w:rPr>
                <w:sz w:val="22"/>
              </w:rPr>
              <w:t>ООО</w:t>
            </w:r>
          </w:p>
          <w:p w:rsidR="00804E95" w:rsidRDefault="00897EA0">
            <w:pPr>
              <w:spacing w:after="0" w:line="259" w:lineRule="auto"/>
              <w:ind w:left="379" w:right="0" w:firstLine="0"/>
              <w:jc w:val="left"/>
            </w:pPr>
            <w:r>
              <w:rPr>
                <w:sz w:val="22"/>
              </w:rPr>
              <w:t>с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108" w:right="109" w:firstLine="0"/>
            </w:pPr>
            <w:r>
              <w:rPr>
                <w:sz w:val="22"/>
              </w:rPr>
              <w:t>Если субъект персональных данных посчитает, что обработка его персональных данных осуществляется с нарушением законодательства Республики Беларусь, то субъект персональных данных может подать жалобу в Национальный центр защиты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Жалоба</w:t>
            </w:r>
            <w:r>
              <w:rPr>
                <w:sz w:val="22"/>
              </w:rPr>
              <w:tab/>
              <w:t>рассматривается</w:t>
            </w:r>
            <w:r>
              <w:rPr>
                <w:sz w:val="22"/>
              </w:rPr>
              <w:tab/>
              <w:t>в поря</w:t>
            </w:r>
            <w:r>
              <w:rPr>
                <w:sz w:val="22"/>
              </w:rPr>
              <w:t>дке,</w:t>
            </w:r>
            <w:r>
              <w:rPr>
                <w:sz w:val="22"/>
              </w:rPr>
              <w:tab/>
              <w:t>установленном законодательством</w:t>
            </w:r>
            <w:r>
              <w:rPr>
                <w:sz w:val="22"/>
              </w:rPr>
              <w:tab/>
              <w:t>Республики Беларусь.</w:t>
            </w:r>
          </w:p>
        </w:tc>
      </w:tr>
      <w:tr w:rsidR="00804E95">
        <w:trPr>
          <w:trHeight w:val="7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04E9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0" w:right="15" w:firstLine="0"/>
              <w:jc w:val="left"/>
            </w:pPr>
            <w:r>
              <w:rPr>
                <w:sz w:val="22"/>
              </w:rPr>
              <w:t>персональных данных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97EA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персональных</w:t>
            </w:r>
            <w:r>
              <w:rPr>
                <w:sz w:val="22"/>
              </w:rPr>
              <w:tab/>
              <w:t>данных</w:t>
            </w:r>
            <w:r>
              <w:rPr>
                <w:sz w:val="22"/>
              </w:rPr>
              <w:tab/>
              <w:t>либо обратиться за защитой своих прав в судебном порядке.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95" w:rsidRDefault="00804E9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804E95" w:rsidRDefault="00897EA0">
      <w:pPr>
        <w:numPr>
          <w:ilvl w:val="1"/>
          <w:numId w:val="4"/>
        </w:numPr>
        <w:ind w:right="0"/>
        <w:jc w:val="left"/>
      </w:pPr>
      <w:r>
        <w:t>Для реализации права, указанного в строке 1 вышеприведенной</w:t>
      </w:r>
      <w:r w:rsidR="006A3029" w:rsidRPr="006A3029">
        <w:t xml:space="preserve"> </w:t>
      </w:r>
      <w:r>
        <w:t>таблицы, необходимо направить ООО «</w:t>
      </w:r>
      <w:r w:rsidR="006A3029">
        <w:t>Энергия Духа</w:t>
      </w:r>
      <w:r>
        <w:t>» соответствующее заявление одним из следующих способов:</w:t>
      </w:r>
    </w:p>
    <w:p w:rsidR="00804E95" w:rsidRDefault="00897EA0">
      <w:pPr>
        <w:numPr>
          <w:ilvl w:val="0"/>
          <w:numId w:val="5"/>
        </w:numPr>
        <w:ind w:right="0"/>
      </w:pPr>
      <w:r>
        <w:t>в письменной форме по адресу: Республика Беларусь, 220110 г. Минск, ул. Сурганова, д. 57Б, пом.</w:t>
      </w:r>
      <w:r>
        <w:t xml:space="preserve"> 83;</w:t>
      </w:r>
    </w:p>
    <w:p w:rsidR="00804E95" w:rsidRDefault="00897EA0">
      <w:pPr>
        <w:numPr>
          <w:ilvl w:val="0"/>
          <w:numId w:val="5"/>
        </w:numPr>
        <w:ind w:right="0"/>
      </w:pPr>
      <w:r>
        <w:t>в ином электронном виде посредством сервиса «Личный кабинет» на информационном ресурсе ООО «</w:t>
      </w:r>
      <w:r w:rsidR="006A3029">
        <w:t>Энергия Духа</w:t>
      </w:r>
      <w:r>
        <w:t>»;</w:t>
      </w:r>
    </w:p>
    <w:p w:rsidR="00804E95" w:rsidRDefault="00897EA0">
      <w:pPr>
        <w:numPr>
          <w:ilvl w:val="1"/>
          <w:numId w:val="6"/>
        </w:numPr>
        <w:ind w:right="0"/>
      </w:pPr>
      <w:r>
        <w:t>Для реализации прав, указанных в строках 2 - 4 вышеприведенной</w:t>
      </w:r>
      <w:r w:rsidR="006A3029" w:rsidRPr="006A3029">
        <w:t xml:space="preserve"> </w:t>
      </w:r>
      <w:r>
        <w:t>таблицы, необходимо направить ООО «</w:t>
      </w:r>
      <w:r w:rsidR="006A3029">
        <w:t>Энергия Духа</w:t>
      </w:r>
      <w:r>
        <w:t>» соответствующее заявление в письменно</w:t>
      </w:r>
      <w:r>
        <w:t>й форме по адресу: Республика Беларусь, 220110 г. Минск, ул. Сурганова, д. 57Б, пом. 83.</w:t>
      </w:r>
    </w:p>
    <w:p w:rsidR="00804E95" w:rsidRDefault="00897EA0">
      <w:pPr>
        <w:ind w:left="-15" w:right="0"/>
      </w:pPr>
      <w:r>
        <w:lastRenderedPageBreak/>
        <w:t xml:space="preserve">При необходимости подтверждения изменённых персональных данных Оператор вправе дополнительно запросить соответствующие документы и (или) их заверенные в установленном </w:t>
      </w:r>
      <w:r>
        <w:t>порядке копии, подтверждающие необходимость внесения изменений.</w:t>
      </w:r>
    </w:p>
    <w:p w:rsidR="00804E95" w:rsidRDefault="00897EA0">
      <w:pPr>
        <w:numPr>
          <w:ilvl w:val="1"/>
          <w:numId w:val="6"/>
        </w:numPr>
        <w:ind w:right="0"/>
      </w:pPr>
      <w:r>
        <w:t>Для реализации права на отзыв согласия (строка 5 таблицы) необходимо</w:t>
      </w:r>
      <w:r w:rsidR="006A3029" w:rsidRPr="006A3029">
        <w:t xml:space="preserve"> </w:t>
      </w:r>
      <w:r>
        <w:t>направить ООО «</w:t>
      </w:r>
      <w:r w:rsidR="006A3029">
        <w:t>Энергия Духа</w:t>
      </w:r>
      <w:r>
        <w:t xml:space="preserve">» соответствующее заявление в порядке, установленном п. 4.3 Политики, либо в ином электронном виде </w:t>
      </w:r>
      <w:r>
        <w:t>посредством сервиса «Личный кабинет» в мобильном приложении «Адреналин» - при наличии соответствующего доступа.</w:t>
      </w:r>
    </w:p>
    <w:p w:rsidR="00804E95" w:rsidRDefault="00897EA0">
      <w:pPr>
        <w:numPr>
          <w:ilvl w:val="1"/>
          <w:numId w:val="6"/>
        </w:numPr>
        <w:ind w:right="0"/>
      </w:pPr>
      <w:r>
        <w:t>Заявление о реализации одного или нескольких из указанных выше прав</w:t>
      </w:r>
      <w:r w:rsidR="006A3029" w:rsidRPr="006A3029">
        <w:t xml:space="preserve"> </w:t>
      </w:r>
      <w:r>
        <w:t>должно содержать:</w:t>
      </w:r>
    </w:p>
    <w:p w:rsidR="00804E95" w:rsidRDefault="00897EA0">
      <w:pPr>
        <w:numPr>
          <w:ilvl w:val="0"/>
          <w:numId w:val="5"/>
        </w:numPr>
        <w:ind w:right="0"/>
      </w:pPr>
      <w:r>
        <w:t>фамилию, собственное имя, отчество (если такое имеется), да</w:t>
      </w:r>
      <w:r>
        <w:t>ту рождения субъекта персональных данных, адрес его места жительства (места пребывания);</w:t>
      </w:r>
    </w:p>
    <w:p w:rsidR="00804E95" w:rsidRDefault="00897EA0">
      <w:pPr>
        <w:numPr>
          <w:ilvl w:val="0"/>
          <w:numId w:val="5"/>
        </w:numPr>
        <w:ind w:right="0"/>
      </w:pPr>
      <w:r>
        <w:t>изложение сути требований;</w:t>
      </w:r>
    </w:p>
    <w:p w:rsidR="00804E95" w:rsidRDefault="00897EA0">
      <w:pPr>
        <w:numPr>
          <w:ilvl w:val="0"/>
          <w:numId w:val="5"/>
        </w:numPr>
        <w:ind w:right="0"/>
      </w:pPr>
      <w:r>
        <w:t>личную подпись или электронную цифровую подпись субъекта персональных данных.</w:t>
      </w:r>
    </w:p>
    <w:p w:rsidR="00804E95" w:rsidRDefault="00897EA0">
      <w:pPr>
        <w:ind w:left="-15" w:right="0"/>
      </w:pPr>
      <w:r>
        <w:t>4.6. Электронное сообщение о реализации права на отзыв согласи</w:t>
      </w:r>
      <w:r>
        <w:t>я, которое было предоставлено субъектом персональных данных в иной электронной форме, должно содержать:</w:t>
      </w:r>
    </w:p>
    <w:p w:rsidR="00804E95" w:rsidRDefault="00897EA0">
      <w:pPr>
        <w:numPr>
          <w:ilvl w:val="0"/>
          <w:numId w:val="5"/>
        </w:numPr>
        <w:ind w:right="0"/>
      </w:pPr>
      <w:r>
        <w:t xml:space="preserve">перечень персональных данных, на обработку которых субъект персональных данных предоставлял свое согласие в иной электронной форме; </w:t>
      </w:r>
      <w:r>
        <w:rPr>
          <w:sz w:val="24"/>
        </w:rPr>
        <w:t xml:space="preserve">- </w:t>
      </w:r>
      <w:r>
        <w:t>изложение сути требований.</w:t>
      </w:r>
    </w:p>
    <w:p w:rsidR="00804E95" w:rsidRDefault="00897EA0">
      <w:pPr>
        <w:spacing w:after="307"/>
        <w:ind w:left="-15" w:right="0"/>
      </w:pPr>
      <w:r>
        <w:t>4.7. Субъект персональных данных вправе обратиться за содействием в реализации своих прав к лицу, ответственному за осуществление внутреннего контроля за обработкой персональных данных в ООО «</w:t>
      </w:r>
      <w:r w:rsidR="006A3029">
        <w:t>Энергия Духа</w:t>
      </w:r>
      <w:r>
        <w:t>», направив электронное соо</w:t>
      </w:r>
      <w:r>
        <w:t xml:space="preserve">бщение на адрес электронной почты: </w:t>
      </w:r>
      <w:r w:rsidR="006A3029">
        <w:rPr>
          <w:lang w:val="en-US"/>
        </w:rPr>
        <w:t>evropa</w:t>
      </w:r>
      <w:r w:rsidR="006A3029" w:rsidRPr="006A3029">
        <w:t>@</w:t>
      </w:r>
      <w:r w:rsidR="006A3029">
        <w:rPr>
          <w:lang w:val="en-US"/>
        </w:rPr>
        <w:t>adrenalin</w:t>
      </w:r>
      <w:r w:rsidR="006A3029" w:rsidRPr="006A3029">
        <w:t>.</w:t>
      </w:r>
      <w:r w:rsidR="006A3029">
        <w:rPr>
          <w:lang w:val="en-US"/>
        </w:rPr>
        <w:t>by</w:t>
      </w:r>
      <w:r>
        <w:t xml:space="preserve"> .</w:t>
      </w:r>
    </w:p>
    <w:p w:rsidR="00804E95" w:rsidRDefault="00897EA0">
      <w:pPr>
        <w:spacing w:after="310"/>
        <w:ind w:left="2472" w:right="0" w:firstLine="0"/>
        <w:jc w:val="left"/>
      </w:pPr>
      <w:r>
        <w:rPr>
          <w:b/>
        </w:rPr>
        <w:t>5. ЗАКЛЮЧИТЕЛЬНЫЕ ПОЛОЖЕНИЯ</w:t>
      </w:r>
    </w:p>
    <w:p w:rsidR="00804E95" w:rsidRDefault="00897EA0">
      <w:pPr>
        <w:numPr>
          <w:ilvl w:val="1"/>
          <w:numId w:val="7"/>
        </w:numPr>
        <w:ind w:right="0"/>
      </w:pPr>
      <w:r>
        <w:t>ООО «</w:t>
      </w:r>
      <w:r w:rsidR="006A3029">
        <w:t>Энергия Духа</w:t>
      </w:r>
      <w:r>
        <w:t>» имеет право по своему усмотрению в одностороннем порядке изменить и (или) дополнить условия настоящей Политики без предварительного уведомления субъект</w:t>
      </w:r>
      <w:r>
        <w:t>ов персональных данных посредством размещения на Сайте новой редакции Политики.</w:t>
      </w:r>
    </w:p>
    <w:p w:rsidR="00804E95" w:rsidRDefault="00897EA0">
      <w:pPr>
        <w:numPr>
          <w:ilvl w:val="1"/>
          <w:numId w:val="7"/>
        </w:numPr>
        <w:ind w:right="0"/>
      </w:pPr>
      <w:r>
        <w:t>Вопросы, касающиеся обработки персональных данных, не затронутыев настоящей Политике, регулируются законодательством Республики Беларусь</w:t>
      </w:r>
    </w:p>
    <w:sectPr w:rsidR="00804E95">
      <w:headerReference w:type="even" r:id="rId7"/>
      <w:headerReference w:type="default" r:id="rId8"/>
      <w:headerReference w:type="first" r:id="rId9"/>
      <w:pgSz w:w="11906" w:h="16838"/>
      <w:pgMar w:top="1158" w:right="567" w:bottom="1193" w:left="1701" w:header="6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EA0" w:rsidRDefault="00897EA0">
      <w:pPr>
        <w:spacing w:after="0" w:line="240" w:lineRule="auto"/>
      </w:pPr>
      <w:r>
        <w:separator/>
      </w:r>
    </w:p>
  </w:endnote>
  <w:endnote w:type="continuationSeparator" w:id="0">
    <w:p w:rsidR="00897EA0" w:rsidRDefault="0089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EA0" w:rsidRDefault="00897EA0">
      <w:pPr>
        <w:spacing w:after="0" w:line="240" w:lineRule="auto"/>
      </w:pPr>
      <w:r>
        <w:separator/>
      </w:r>
    </w:p>
  </w:footnote>
  <w:footnote w:type="continuationSeparator" w:id="0">
    <w:p w:rsidR="00897EA0" w:rsidRDefault="0089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95" w:rsidRDefault="00897EA0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95" w:rsidRDefault="00897EA0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3029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95" w:rsidRDefault="00897EA0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14E6"/>
    <w:multiLevelType w:val="multilevel"/>
    <w:tmpl w:val="E3B403F6"/>
    <w:lvl w:ilvl="0">
      <w:start w:val="1"/>
      <w:numFmt w:val="decimal"/>
      <w:lvlText w:val="%1."/>
      <w:lvlJc w:val="left"/>
      <w:pPr>
        <w:ind w:left="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A1EC3"/>
    <w:multiLevelType w:val="multilevel"/>
    <w:tmpl w:val="A2B0E6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4B5F9E"/>
    <w:multiLevelType w:val="multilevel"/>
    <w:tmpl w:val="FA4CBC0A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6D1443"/>
    <w:multiLevelType w:val="hybridMultilevel"/>
    <w:tmpl w:val="E958864E"/>
    <w:lvl w:ilvl="0" w:tplc="D12046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A2533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85D7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8689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647E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C0B2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AE9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10521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2F13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B57187"/>
    <w:multiLevelType w:val="multilevel"/>
    <w:tmpl w:val="30D243B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9C2692"/>
    <w:multiLevelType w:val="hybridMultilevel"/>
    <w:tmpl w:val="E33E877A"/>
    <w:lvl w:ilvl="0" w:tplc="F70E88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0833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D857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C0A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A509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18EF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386AC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AA5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F2BE3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5B4CCA"/>
    <w:multiLevelType w:val="hybridMultilevel"/>
    <w:tmpl w:val="604EFB12"/>
    <w:lvl w:ilvl="0" w:tplc="646ACA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0092D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803F4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C0435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6A00A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565B0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1E2B3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DCC5A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0021B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A01824"/>
    <w:multiLevelType w:val="multilevel"/>
    <w:tmpl w:val="AF88939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95"/>
    <w:rsid w:val="006A3029"/>
    <w:rsid w:val="00804E95"/>
    <w:rsid w:val="0089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A71F"/>
  <w15:docId w15:val="{42910E57-9B33-4F3A-8C07-DF90609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4780" w:right="412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A30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30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Fujitsu</cp:lastModifiedBy>
  <cp:revision>2</cp:revision>
  <dcterms:created xsi:type="dcterms:W3CDTF">2026-04-08T08:38:00Z</dcterms:created>
  <dcterms:modified xsi:type="dcterms:W3CDTF">2026-04-08T08:38:00Z</dcterms:modified>
</cp:coreProperties>
</file>